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31" w:rsidRPr="00FC7831" w:rsidRDefault="00FC7831" w:rsidP="00FC7831">
      <w:pPr>
        <w:pStyle w:val="c3"/>
        <w:shd w:val="clear" w:color="auto" w:fill="FFFFFF"/>
        <w:spacing w:before="0" w:beforeAutospacing="0" w:after="0" w:afterAutospacing="0"/>
        <w:ind w:firstLine="142"/>
        <w:jc w:val="center"/>
        <w:rPr>
          <w:color w:val="000000"/>
          <w:sz w:val="28"/>
          <w:szCs w:val="28"/>
        </w:rPr>
      </w:pPr>
      <w:r w:rsidRPr="00FC7831">
        <w:rPr>
          <w:rStyle w:val="c2"/>
          <w:b/>
          <w:bCs/>
          <w:color w:val="000000"/>
          <w:sz w:val="28"/>
          <w:szCs w:val="28"/>
        </w:rPr>
        <w:t>Памятка для родителей</w:t>
      </w:r>
    </w:p>
    <w:p w:rsidR="00FC7831" w:rsidRPr="00FC7831" w:rsidRDefault="00FC7831" w:rsidP="00FC7831">
      <w:pPr>
        <w:pStyle w:val="c3"/>
        <w:shd w:val="clear" w:color="auto" w:fill="FFFFFF"/>
        <w:spacing w:before="0" w:beforeAutospacing="0" w:after="0" w:afterAutospacing="0"/>
        <w:ind w:firstLine="142"/>
        <w:jc w:val="center"/>
        <w:rPr>
          <w:color w:val="000000"/>
          <w:sz w:val="28"/>
          <w:szCs w:val="28"/>
        </w:rPr>
      </w:pPr>
      <w:r w:rsidRPr="00FC7831">
        <w:rPr>
          <w:rStyle w:val="c4"/>
          <w:b/>
          <w:bCs/>
          <w:color w:val="000000"/>
          <w:sz w:val="28"/>
          <w:szCs w:val="28"/>
        </w:rPr>
        <w:t>«Правила речевого дыхания»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color w:val="000000"/>
          <w:sz w:val="28"/>
          <w:szCs w:val="28"/>
        </w:rPr>
        <w:t xml:space="preserve">Речевое дыхание отличается от обычного жизненного дыхания. Например, если вне речи мы дышим через нос, то во время речи вдох берётся через рот, если вне речи вдох и выдох по продолжительности одинаковы, то в речи вдох и выдох неравномерны: вдох короткий, но не резкий, а выдох длительный </w:t>
      </w:r>
      <w:proofErr w:type="gramStart"/>
      <w:r w:rsidRPr="00FC7831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FC7831">
        <w:rPr>
          <w:rStyle w:val="c1"/>
          <w:color w:val="000000"/>
          <w:sz w:val="28"/>
          <w:szCs w:val="28"/>
        </w:rPr>
        <w:t>в 6 – 8 раз длиннее вдоха).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На что же следует обратить внимание: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1</w:t>
      </w:r>
      <w:r w:rsidRPr="00FC7831">
        <w:rPr>
          <w:rStyle w:val="c1"/>
          <w:color w:val="000000"/>
          <w:sz w:val="28"/>
          <w:szCs w:val="28"/>
        </w:rPr>
        <w:t>.Чтобы ребёнок не начинал говорить, не сделав вдоха.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2</w:t>
      </w:r>
      <w:r w:rsidRPr="00FC7831">
        <w:rPr>
          <w:rStyle w:val="c1"/>
          <w:color w:val="000000"/>
          <w:sz w:val="28"/>
          <w:szCs w:val="28"/>
        </w:rPr>
        <w:t>.Чтобы всегда говорил только на выдохе.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3</w:t>
      </w:r>
      <w:r w:rsidRPr="00FC7831">
        <w:rPr>
          <w:rStyle w:val="c1"/>
          <w:color w:val="000000"/>
          <w:sz w:val="28"/>
          <w:szCs w:val="28"/>
        </w:rPr>
        <w:t>.Чтобы во время вдоха не втягивал воздух носом, а делал вдох через рот.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4.</w:t>
      </w:r>
      <w:r w:rsidRPr="00FC7831">
        <w:rPr>
          <w:rStyle w:val="c1"/>
          <w:color w:val="000000"/>
          <w:sz w:val="28"/>
          <w:szCs w:val="28"/>
        </w:rPr>
        <w:t>Чтобы вдох был мягким и коротким, а выдох – длительным и плавным.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5</w:t>
      </w:r>
      <w:r w:rsidRPr="00FC7831">
        <w:rPr>
          <w:rStyle w:val="c1"/>
          <w:color w:val="000000"/>
          <w:sz w:val="28"/>
          <w:szCs w:val="28"/>
        </w:rPr>
        <w:t>.Чтобы при вдохе живот поднимался, а при выдохе опадал (</w:t>
      </w:r>
      <w:proofErr w:type="spellStart"/>
      <w:r w:rsidRPr="00FC7831">
        <w:rPr>
          <w:rStyle w:val="c1"/>
          <w:color w:val="000000"/>
          <w:sz w:val="28"/>
          <w:szCs w:val="28"/>
        </w:rPr>
        <w:t>нижнедиафрагмальное</w:t>
      </w:r>
      <w:proofErr w:type="spellEnd"/>
      <w:r w:rsidRPr="00FC7831">
        <w:rPr>
          <w:rStyle w:val="c1"/>
          <w:color w:val="000000"/>
          <w:sz w:val="28"/>
          <w:szCs w:val="28"/>
        </w:rPr>
        <w:t xml:space="preserve"> дыхание).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6</w:t>
      </w:r>
      <w:r w:rsidRPr="00FC7831">
        <w:rPr>
          <w:rStyle w:val="c1"/>
          <w:color w:val="000000"/>
          <w:sz w:val="28"/>
          <w:szCs w:val="28"/>
        </w:rPr>
        <w:t>.Чтобы плечи во время дыхания были совершенно неподвижно.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7</w:t>
      </w:r>
      <w:r w:rsidRPr="00FC7831">
        <w:rPr>
          <w:rStyle w:val="c1"/>
          <w:color w:val="000000"/>
          <w:sz w:val="28"/>
          <w:szCs w:val="28"/>
        </w:rPr>
        <w:t>.Чтобы грудь не поднималась сильно при вдохе и не опускалась при выдохе.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8</w:t>
      </w:r>
      <w:r w:rsidRPr="00FC7831">
        <w:rPr>
          <w:rStyle w:val="c1"/>
          <w:color w:val="000000"/>
          <w:sz w:val="28"/>
          <w:szCs w:val="28"/>
        </w:rPr>
        <w:t>.Чтобы, сделав вдох, ребёнок сразу же начинал говорить, не задерживая дыхания.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9</w:t>
      </w:r>
      <w:r w:rsidRPr="00FC7831">
        <w:rPr>
          <w:rStyle w:val="c1"/>
          <w:color w:val="000000"/>
          <w:sz w:val="28"/>
          <w:szCs w:val="28"/>
        </w:rPr>
        <w:t>.Чтобы после выдоха перед новым вдохом обязательно сделал остановку приблизительно на 2 – 3 секунды.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10</w:t>
      </w:r>
      <w:r w:rsidRPr="00FC7831">
        <w:rPr>
          <w:rStyle w:val="c1"/>
          <w:color w:val="000000"/>
          <w:sz w:val="28"/>
          <w:szCs w:val="28"/>
        </w:rPr>
        <w:t>.Чтобы во время речевого дыхания не было никакого напряжения.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color w:val="000000"/>
          <w:sz w:val="28"/>
          <w:szCs w:val="28"/>
        </w:rPr>
        <w:t xml:space="preserve">Предваряют выполнение этих правил специальные занятия по развитию речевого дыхания, по формированию </w:t>
      </w:r>
      <w:proofErr w:type="spellStart"/>
      <w:r w:rsidRPr="00FC7831">
        <w:rPr>
          <w:rStyle w:val="c1"/>
          <w:color w:val="000000"/>
          <w:sz w:val="28"/>
          <w:szCs w:val="28"/>
        </w:rPr>
        <w:t>нижнедиафрагмального</w:t>
      </w:r>
      <w:proofErr w:type="spellEnd"/>
      <w:r w:rsidRPr="00FC7831">
        <w:rPr>
          <w:rStyle w:val="c1"/>
          <w:color w:val="000000"/>
          <w:sz w:val="28"/>
          <w:szCs w:val="28"/>
        </w:rPr>
        <w:t xml:space="preserve"> дыхания.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color w:val="000000"/>
          <w:sz w:val="28"/>
          <w:szCs w:val="28"/>
        </w:rPr>
        <w:t>Примерные упражнения: «Надуй игрушку», «Задуй свечу», «Ветерок шелестит листьями», «Прокати карандаш по столу».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color w:val="000000"/>
          <w:sz w:val="28"/>
          <w:szCs w:val="28"/>
        </w:rPr>
        <w:t>Необходимо обращать внимание детей на различные силу, высоту и тембр голоса. Примерные упражнения: «Эхо», «Скажи тихо, скажи громко», «</w:t>
      </w:r>
      <w:proofErr w:type="gramStart"/>
      <w:r w:rsidRPr="00FC7831">
        <w:rPr>
          <w:rStyle w:val="c1"/>
          <w:color w:val="000000"/>
          <w:sz w:val="28"/>
          <w:szCs w:val="28"/>
        </w:rPr>
        <w:t>Кто</w:t>
      </w:r>
      <w:proofErr w:type="gramEnd"/>
      <w:r w:rsidRPr="00FC7831">
        <w:rPr>
          <w:rStyle w:val="c1"/>
          <w:color w:val="000000"/>
          <w:sz w:val="28"/>
          <w:szCs w:val="28"/>
        </w:rPr>
        <w:t xml:space="preserve"> как кричит?» (звукоподражания животным, различным шумам).</w:t>
      </w:r>
    </w:p>
    <w:p w:rsidR="00FC7831" w:rsidRPr="00FC7831" w:rsidRDefault="00FC7831" w:rsidP="00FC7831">
      <w:pPr>
        <w:pStyle w:val="c3"/>
        <w:shd w:val="clear" w:color="auto" w:fill="FFFFFF"/>
        <w:spacing w:before="0" w:beforeAutospacing="0" w:after="0" w:afterAutospacing="0"/>
        <w:ind w:firstLine="142"/>
        <w:jc w:val="center"/>
        <w:rPr>
          <w:color w:val="000000"/>
          <w:sz w:val="28"/>
          <w:szCs w:val="28"/>
        </w:rPr>
      </w:pPr>
      <w:r w:rsidRPr="00FC7831">
        <w:rPr>
          <w:rStyle w:val="c4"/>
          <w:b/>
          <w:bCs/>
          <w:color w:val="000000"/>
          <w:sz w:val="28"/>
          <w:szCs w:val="28"/>
        </w:rPr>
        <w:t>Памятка для родителей</w:t>
      </w:r>
    </w:p>
    <w:p w:rsidR="00FC7831" w:rsidRPr="00FC7831" w:rsidRDefault="00FC7831" w:rsidP="00FC7831">
      <w:pPr>
        <w:pStyle w:val="c3"/>
        <w:shd w:val="clear" w:color="auto" w:fill="FFFFFF"/>
        <w:spacing w:before="0" w:beforeAutospacing="0" w:after="0" w:afterAutospacing="0"/>
        <w:ind w:firstLine="142"/>
        <w:jc w:val="center"/>
        <w:rPr>
          <w:color w:val="000000"/>
          <w:sz w:val="28"/>
          <w:szCs w:val="28"/>
        </w:rPr>
      </w:pPr>
      <w:r w:rsidRPr="00FC7831">
        <w:rPr>
          <w:rStyle w:val="c4"/>
          <w:b/>
          <w:bCs/>
          <w:color w:val="000000"/>
          <w:sz w:val="28"/>
          <w:szCs w:val="28"/>
        </w:rPr>
        <w:t>«Подготовка к обучению грамоте детей в возрасте 1 – 5 лет»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color w:val="000000"/>
          <w:sz w:val="28"/>
          <w:szCs w:val="28"/>
        </w:rPr>
        <w:t>Для того чтобы ребёнок уже в младшем дошкольном возрасте готовился к обучению грамоте, необходимо следующее.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1</w:t>
      </w:r>
      <w:r w:rsidRPr="00FC7831">
        <w:rPr>
          <w:rStyle w:val="c1"/>
          <w:color w:val="000000"/>
          <w:sz w:val="28"/>
          <w:szCs w:val="28"/>
        </w:rPr>
        <w:t>.Развивать слуховое внимание: учить  вслушиваться в звуки окружающего мира; определять направление звука (игры «Жмурки», «Где звенит колокольчик?»); Определять источник звука (игры «Кто кричит», «Что играло?», «Где звучало?»).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2</w:t>
      </w:r>
      <w:r w:rsidRPr="00FC7831">
        <w:rPr>
          <w:rStyle w:val="c1"/>
          <w:color w:val="000000"/>
          <w:sz w:val="28"/>
          <w:szCs w:val="28"/>
        </w:rPr>
        <w:t>.Развивать речевой слух: учить узнавать по голосу животных – больших и маленьких; учить различать интонацию, воспроизводить её по заданию: «Скажи ласково, сердито»; учить выполнять инструкции, в том числе многоступенчатые.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3</w:t>
      </w:r>
      <w:r w:rsidRPr="00FC7831">
        <w:rPr>
          <w:rStyle w:val="c1"/>
          <w:color w:val="000000"/>
          <w:sz w:val="28"/>
          <w:szCs w:val="28"/>
        </w:rPr>
        <w:t xml:space="preserve">.Развивать чувство ритма: упражнять в сочетании «движение и речь» маршировка и гимнастика под счёт или стихи, </w:t>
      </w:r>
      <w:proofErr w:type="spellStart"/>
      <w:r w:rsidRPr="00FC7831">
        <w:rPr>
          <w:rStyle w:val="c1"/>
          <w:color w:val="000000"/>
          <w:sz w:val="28"/>
          <w:szCs w:val="28"/>
        </w:rPr>
        <w:t>прошагивание</w:t>
      </w:r>
      <w:proofErr w:type="spellEnd"/>
      <w:r w:rsidRPr="00FC7831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FC7831">
        <w:rPr>
          <w:rStyle w:val="c1"/>
          <w:color w:val="000000"/>
          <w:sz w:val="28"/>
          <w:szCs w:val="28"/>
        </w:rPr>
        <w:t>прохлопывание</w:t>
      </w:r>
      <w:proofErr w:type="spellEnd"/>
      <w:r w:rsidRPr="00FC7831">
        <w:rPr>
          <w:rStyle w:val="c1"/>
          <w:color w:val="000000"/>
          <w:sz w:val="28"/>
          <w:szCs w:val="28"/>
        </w:rPr>
        <w:t>, простукивание слов; читать сказки К. Чуковского, побуждая ребёнка договаривать окончания.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4</w:t>
      </w:r>
      <w:r w:rsidRPr="00FC7831">
        <w:rPr>
          <w:rStyle w:val="c1"/>
          <w:color w:val="000000"/>
          <w:sz w:val="28"/>
          <w:szCs w:val="28"/>
        </w:rPr>
        <w:t>.Развивать артикуляционную моторику: делать упражнения игрового характера для губ, языка, челюсти.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lastRenderedPageBreak/>
        <w:t>5</w:t>
      </w:r>
      <w:r w:rsidRPr="00FC7831">
        <w:rPr>
          <w:rStyle w:val="c1"/>
          <w:color w:val="000000"/>
          <w:sz w:val="28"/>
          <w:szCs w:val="28"/>
        </w:rPr>
        <w:t xml:space="preserve">.Развивать речевое и физиологическое дыхание: </w:t>
      </w:r>
      <w:proofErr w:type="spellStart"/>
      <w:r w:rsidRPr="00FC7831">
        <w:rPr>
          <w:rStyle w:val="c1"/>
          <w:color w:val="000000"/>
          <w:sz w:val="28"/>
          <w:szCs w:val="28"/>
        </w:rPr>
        <w:t>поддувание</w:t>
      </w:r>
      <w:proofErr w:type="spellEnd"/>
      <w:r w:rsidRPr="00FC7831">
        <w:rPr>
          <w:rStyle w:val="c1"/>
          <w:color w:val="000000"/>
          <w:sz w:val="28"/>
          <w:szCs w:val="28"/>
        </w:rPr>
        <w:t xml:space="preserve"> лёгких игрушек (кораблик по воде, ватный шарик, задувание свечек, катание по столу карандашей).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proofErr w:type="gramStart"/>
      <w:r w:rsidRPr="00FC7831">
        <w:rPr>
          <w:rStyle w:val="c1"/>
          <w:b/>
          <w:bCs/>
          <w:color w:val="000000"/>
          <w:sz w:val="28"/>
          <w:szCs w:val="28"/>
        </w:rPr>
        <w:t>6</w:t>
      </w:r>
      <w:r w:rsidRPr="00FC7831">
        <w:rPr>
          <w:rStyle w:val="c1"/>
          <w:color w:val="000000"/>
          <w:sz w:val="28"/>
          <w:szCs w:val="28"/>
        </w:rPr>
        <w:t>.Развивать голос: задания «Скажи громко, тихо», «Скажи как большой медведь, как маленький медвежонок», «Скажи ласково, сердито, строго»; работать над выразительностью, эмоциональностью речи.</w:t>
      </w:r>
      <w:proofErr w:type="gramEnd"/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7</w:t>
      </w:r>
      <w:r w:rsidRPr="00FC7831">
        <w:rPr>
          <w:rStyle w:val="c1"/>
          <w:color w:val="000000"/>
          <w:sz w:val="28"/>
          <w:szCs w:val="28"/>
        </w:rPr>
        <w:t>.Развивать мелкую моторику пальцев рук с помощью массажа, пальчиковых игр и упражнений, комплекса пальчиковой гимнастики. Сочетать эту работу с работой над выразительностью речи, воспитанием чувства ритма.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8</w:t>
      </w:r>
      <w:r w:rsidRPr="00FC7831">
        <w:rPr>
          <w:rStyle w:val="c1"/>
          <w:color w:val="000000"/>
          <w:sz w:val="28"/>
          <w:szCs w:val="28"/>
        </w:rPr>
        <w:t xml:space="preserve">.Учить </w:t>
      </w:r>
      <w:proofErr w:type="gramStart"/>
      <w:r w:rsidRPr="00FC7831">
        <w:rPr>
          <w:rStyle w:val="c1"/>
          <w:color w:val="000000"/>
          <w:sz w:val="28"/>
          <w:szCs w:val="28"/>
        </w:rPr>
        <w:t>интонационно</w:t>
      </w:r>
      <w:proofErr w:type="gramEnd"/>
      <w:r w:rsidRPr="00FC7831">
        <w:rPr>
          <w:rStyle w:val="c1"/>
          <w:color w:val="000000"/>
          <w:sz w:val="28"/>
          <w:szCs w:val="28"/>
        </w:rPr>
        <w:t xml:space="preserve"> выделять звуки в словах: АААА – </w:t>
      </w:r>
      <w:proofErr w:type="spellStart"/>
      <w:r w:rsidRPr="00FC7831">
        <w:rPr>
          <w:rStyle w:val="c1"/>
          <w:color w:val="000000"/>
          <w:sz w:val="28"/>
          <w:szCs w:val="28"/>
        </w:rPr>
        <w:t>ня</w:t>
      </w:r>
      <w:proofErr w:type="spellEnd"/>
      <w:r w:rsidRPr="00FC7831">
        <w:rPr>
          <w:rStyle w:val="c1"/>
          <w:color w:val="000000"/>
          <w:sz w:val="28"/>
          <w:szCs w:val="28"/>
        </w:rPr>
        <w:t xml:space="preserve">, УУУУ – </w:t>
      </w:r>
      <w:proofErr w:type="spellStart"/>
      <w:r w:rsidRPr="00FC7831">
        <w:rPr>
          <w:rStyle w:val="c1"/>
          <w:color w:val="000000"/>
          <w:sz w:val="28"/>
          <w:szCs w:val="28"/>
        </w:rPr>
        <w:t>тка</w:t>
      </w:r>
      <w:proofErr w:type="spellEnd"/>
      <w:r w:rsidRPr="00FC7831">
        <w:rPr>
          <w:rStyle w:val="c1"/>
          <w:color w:val="000000"/>
          <w:sz w:val="28"/>
          <w:szCs w:val="28"/>
        </w:rPr>
        <w:t>, СССС – лон, ШШШШ – каф.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9</w:t>
      </w:r>
      <w:r w:rsidRPr="00FC7831">
        <w:rPr>
          <w:rStyle w:val="c1"/>
          <w:color w:val="000000"/>
          <w:sz w:val="28"/>
          <w:szCs w:val="28"/>
        </w:rPr>
        <w:t>.Учить вслушиваться, повторять интонируемые звуки, проводить игры на звукоподражание.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color w:val="000000"/>
          <w:sz w:val="28"/>
          <w:szCs w:val="28"/>
        </w:rPr>
        <w:t>   </w:t>
      </w:r>
    </w:p>
    <w:p w:rsidR="00FC7831" w:rsidRPr="00FC7831" w:rsidRDefault="00FC7831" w:rsidP="00FC7831">
      <w:pPr>
        <w:pStyle w:val="c3"/>
        <w:shd w:val="clear" w:color="auto" w:fill="FFFFFF"/>
        <w:spacing w:before="0" w:beforeAutospacing="0" w:after="0" w:afterAutospacing="0"/>
        <w:ind w:firstLine="142"/>
        <w:jc w:val="center"/>
        <w:rPr>
          <w:color w:val="000000"/>
          <w:sz w:val="28"/>
          <w:szCs w:val="28"/>
        </w:rPr>
      </w:pPr>
      <w:r w:rsidRPr="00FC7831">
        <w:rPr>
          <w:rStyle w:val="c4"/>
          <w:b/>
          <w:bCs/>
          <w:color w:val="000000"/>
          <w:sz w:val="28"/>
          <w:szCs w:val="28"/>
        </w:rPr>
        <w:t>Памятка для родителей</w:t>
      </w:r>
    </w:p>
    <w:p w:rsidR="00FC7831" w:rsidRPr="00FC7831" w:rsidRDefault="00FC7831" w:rsidP="00FC7831">
      <w:pPr>
        <w:pStyle w:val="c3"/>
        <w:shd w:val="clear" w:color="auto" w:fill="FFFFFF"/>
        <w:spacing w:before="0" w:beforeAutospacing="0" w:after="0" w:afterAutospacing="0"/>
        <w:ind w:firstLine="142"/>
        <w:jc w:val="center"/>
        <w:rPr>
          <w:color w:val="000000"/>
          <w:sz w:val="28"/>
          <w:szCs w:val="28"/>
        </w:rPr>
      </w:pPr>
      <w:r w:rsidRPr="00FC7831">
        <w:rPr>
          <w:rStyle w:val="c4"/>
          <w:b/>
          <w:bCs/>
          <w:color w:val="000000"/>
          <w:sz w:val="28"/>
          <w:szCs w:val="28"/>
        </w:rPr>
        <w:t>«Алгоритм обучения письму»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1</w:t>
      </w:r>
      <w:r w:rsidRPr="00FC7831">
        <w:rPr>
          <w:rStyle w:val="c1"/>
          <w:color w:val="000000"/>
          <w:sz w:val="28"/>
          <w:szCs w:val="28"/>
        </w:rPr>
        <w:t>.Научить различать верх, низ листа, его правую, левую стороны, используя игровые приёмы и проговаривание («снежинки падают сверху вниз»).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2</w:t>
      </w:r>
      <w:r w:rsidRPr="00FC7831">
        <w:rPr>
          <w:rStyle w:val="c1"/>
          <w:color w:val="000000"/>
          <w:sz w:val="28"/>
          <w:szCs w:val="28"/>
        </w:rPr>
        <w:t>.Пальчиковая гимнастика и массаж кистей рук.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3</w:t>
      </w:r>
      <w:r w:rsidRPr="00FC7831">
        <w:rPr>
          <w:rStyle w:val="c1"/>
          <w:color w:val="000000"/>
          <w:sz w:val="28"/>
          <w:szCs w:val="28"/>
        </w:rPr>
        <w:t>.Обведение контуров домиков улитки, клубка ниток широкими круговыми движениями при помощи фломастера на листах большого формата.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4</w:t>
      </w:r>
      <w:r w:rsidRPr="00FC7831">
        <w:rPr>
          <w:rStyle w:val="c1"/>
          <w:color w:val="000000"/>
          <w:sz w:val="28"/>
          <w:szCs w:val="28"/>
        </w:rPr>
        <w:t>.Штриховка сверху вниз (вертикальные линии – «дождь идёт», косые линии – «дождь с ветром», круги – «на земле появились лужи»). Графические задания включаются в сюжеты, чтобы не было однообразия, утомления.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5</w:t>
      </w:r>
      <w:r w:rsidRPr="00FC7831">
        <w:rPr>
          <w:rStyle w:val="c1"/>
          <w:color w:val="000000"/>
          <w:sz w:val="28"/>
          <w:szCs w:val="28"/>
        </w:rPr>
        <w:t>.Обведение трафаретов геометрических фигур и их штриховка. Штриховать нужно, не заходя за контуры рисунка, только в заданном направлении, соблюдая одинаковые расстояния между линиями.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6</w:t>
      </w:r>
      <w:r w:rsidRPr="00FC7831">
        <w:rPr>
          <w:rStyle w:val="c1"/>
          <w:color w:val="000000"/>
          <w:sz w:val="28"/>
          <w:szCs w:val="28"/>
        </w:rPr>
        <w:t>.Знакомство с разлиновкой тетради, направлением написания букв (слева направо), с соблюдением при письме границы строки.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Подготовительные упражнения: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color w:val="000000"/>
          <w:sz w:val="28"/>
          <w:szCs w:val="28"/>
        </w:rPr>
        <w:t>- очерчивание рабочей строки точками, пунктиром;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color w:val="000000"/>
          <w:sz w:val="28"/>
          <w:szCs w:val="28"/>
        </w:rPr>
        <w:t>- обводка контуров геометрических фигур пунктиром;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color w:val="000000"/>
          <w:sz w:val="28"/>
          <w:szCs w:val="28"/>
        </w:rPr>
        <w:t>- проведение линий по точкам;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color w:val="000000"/>
          <w:sz w:val="28"/>
          <w:szCs w:val="28"/>
        </w:rPr>
        <w:t>- штриховка в разных направлениях с соблюдением предела (горизонтально, вертикально, диагонально);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color w:val="000000"/>
          <w:sz w:val="28"/>
          <w:szCs w:val="28"/>
        </w:rPr>
        <w:t>-рисование бордюров;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color w:val="000000"/>
          <w:sz w:val="28"/>
          <w:szCs w:val="28"/>
        </w:rPr>
        <w:t>- написание элементов букв (палочки короткие и длинные, с закруглением вверху и внизу, прямые с петлёй, овал и полуовал).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color w:val="000000"/>
          <w:sz w:val="28"/>
          <w:szCs w:val="28"/>
        </w:rPr>
        <w:t>- написание самих букв (печатных).</w:t>
      </w:r>
    </w:p>
    <w:p w:rsidR="00FC7831" w:rsidRPr="00FC7831" w:rsidRDefault="00FC7831" w:rsidP="00FC7831">
      <w:pPr>
        <w:pStyle w:val="c3"/>
        <w:shd w:val="clear" w:color="auto" w:fill="FFFFFF"/>
        <w:spacing w:before="0" w:beforeAutospacing="0" w:after="0" w:afterAutospacing="0"/>
        <w:ind w:firstLine="142"/>
        <w:jc w:val="center"/>
        <w:rPr>
          <w:color w:val="000000"/>
          <w:sz w:val="28"/>
          <w:szCs w:val="28"/>
        </w:rPr>
      </w:pPr>
      <w:r w:rsidRPr="00FC7831">
        <w:rPr>
          <w:rStyle w:val="c4"/>
          <w:b/>
          <w:bCs/>
          <w:color w:val="000000"/>
          <w:sz w:val="28"/>
          <w:szCs w:val="28"/>
        </w:rPr>
        <w:t>Памятка для родителей</w:t>
      </w:r>
    </w:p>
    <w:p w:rsidR="00FC7831" w:rsidRPr="00FC7831" w:rsidRDefault="00FC7831" w:rsidP="00FC7831">
      <w:pPr>
        <w:pStyle w:val="c3"/>
        <w:shd w:val="clear" w:color="auto" w:fill="FFFFFF"/>
        <w:spacing w:before="0" w:beforeAutospacing="0" w:after="0" w:afterAutospacing="0"/>
        <w:ind w:firstLine="142"/>
        <w:jc w:val="center"/>
        <w:rPr>
          <w:color w:val="000000"/>
          <w:sz w:val="28"/>
          <w:szCs w:val="28"/>
        </w:rPr>
      </w:pPr>
      <w:r w:rsidRPr="00FC7831">
        <w:rPr>
          <w:rStyle w:val="c4"/>
          <w:b/>
          <w:bCs/>
          <w:color w:val="000000"/>
          <w:sz w:val="28"/>
          <w:szCs w:val="28"/>
        </w:rPr>
        <w:t>«Преодоление трудностей в произношении слов»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5"/>
          <w:color w:val="000000"/>
          <w:sz w:val="28"/>
          <w:szCs w:val="28"/>
        </w:rPr>
        <w:t>Если вы заметили, что у вашего ребёнка трудности в произношении слов – нарушен порядок слогов, некоторые из них опускаются либо добавляются новые звуки или слоги, - это нарушение слоговой структуры слова. Для преодоления этого недостатка необходимо терпеливо работать с ребёнком. Рекомендуем строить занятия следующим образом.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5"/>
          <w:b/>
          <w:bCs/>
          <w:color w:val="000000"/>
          <w:sz w:val="28"/>
          <w:szCs w:val="28"/>
        </w:rPr>
        <w:lastRenderedPageBreak/>
        <w:t>1</w:t>
      </w:r>
      <w:r w:rsidRPr="00FC7831">
        <w:rPr>
          <w:rStyle w:val="c5"/>
          <w:color w:val="000000"/>
          <w:sz w:val="28"/>
          <w:szCs w:val="28"/>
        </w:rPr>
        <w:t>.Двусложные слова из открытых слогов (вата, вода, дети, зубы, коза).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5"/>
          <w:b/>
          <w:bCs/>
          <w:color w:val="000000"/>
          <w:sz w:val="28"/>
          <w:szCs w:val="28"/>
        </w:rPr>
        <w:t>2</w:t>
      </w:r>
      <w:r w:rsidRPr="00FC7831">
        <w:rPr>
          <w:rStyle w:val="c5"/>
          <w:color w:val="000000"/>
          <w:sz w:val="28"/>
          <w:szCs w:val="28"/>
        </w:rPr>
        <w:t>.Трёхсложные слова из открытых слогов (лопата, утята голова, ягоды, мимоза).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5"/>
          <w:b/>
          <w:bCs/>
          <w:color w:val="000000"/>
          <w:sz w:val="28"/>
          <w:szCs w:val="28"/>
        </w:rPr>
        <w:t>3</w:t>
      </w:r>
      <w:r w:rsidRPr="00FC7831">
        <w:rPr>
          <w:rStyle w:val="c5"/>
          <w:color w:val="000000"/>
          <w:sz w:val="28"/>
          <w:szCs w:val="28"/>
        </w:rPr>
        <w:t>.Односложные слова из закрытого слога (мак, лук, сук, суп).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5"/>
          <w:b/>
          <w:bCs/>
          <w:color w:val="000000"/>
          <w:sz w:val="28"/>
          <w:szCs w:val="28"/>
        </w:rPr>
        <w:t>4</w:t>
      </w:r>
      <w:r w:rsidRPr="00FC7831">
        <w:rPr>
          <w:rStyle w:val="c5"/>
          <w:color w:val="000000"/>
          <w:sz w:val="28"/>
          <w:szCs w:val="28"/>
        </w:rPr>
        <w:t>.Двусложные слова с закрытым слогом (лимон, банан, гамак, петух).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5"/>
          <w:b/>
          <w:bCs/>
          <w:color w:val="000000"/>
          <w:sz w:val="28"/>
          <w:szCs w:val="28"/>
        </w:rPr>
        <w:t>5</w:t>
      </w:r>
      <w:r w:rsidRPr="00FC7831">
        <w:rPr>
          <w:rStyle w:val="c5"/>
          <w:color w:val="000000"/>
          <w:sz w:val="28"/>
          <w:szCs w:val="28"/>
        </w:rPr>
        <w:t>.Двусложные слова со стечением согласных в середине слова (банка, юбка, письмо, ветка).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5"/>
          <w:b/>
          <w:bCs/>
          <w:color w:val="000000"/>
          <w:sz w:val="28"/>
          <w:szCs w:val="28"/>
        </w:rPr>
        <w:t>6</w:t>
      </w:r>
      <w:r w:rsidRPr="00FC7831">
        <w:rPr>
          <w:rStyle w:val="c5"/>
          <w:color w:val="000000"/>
          <w:sz w:val="28"/>
          <w:szCs w:val="28"/>
        </w:rPr>
        <w:t>.Двусложные слова с закрытым слогом и стечением согласных (чайник, поднос, медведь, индюк, дельфин).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5"/>
          <w:b/>
          <w:bCs/>
          <w:color w:val="000000"/>
          <w:sz w:val="28"/>
          <w:szCs w:val="28"/>
        </w:rPr>
        <w:t>7</w:t>
      </w:r>
      <w:r w:rsidRPr="00FC7831">
        <w:rPr>
          <w:rStyle w:val="c5"/>
          <w:color w:val="000000"/>
          <w:sz w:val="28"/>
          <w:szCs w:val="28"/>
        </w:rPr>
        <w:t>.Трёхсложные слова закрытым слогом (колобок, бегемот, ананас, попугай).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5"/>
          <w:b/>
          <w:bCs/>
          <w:color w:val="000000"/>
          <w:sz w:val="28"/>
          <w:szCs w:val="28"/>
        </w:rPr>
        <w:t>8</w:t>
      </w:r>
      <w:r w:rsidRPr="00FC7831">
        <w:rPr>
          <w:rStyle w:val="c5"/>
          <w:color w:val="000000"/>
          <w:sz w:val="28"/>
          <w:szCs w:val="28"/>
        </w:rPr>
        <w:t>.Трёхсложные слова со стечением согласных (яблоко, шахматы, беседка, удочка, гантели).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5"/>
          <w:b/>
          <w:bCs/>
          <w:color w:val="000000"/>
          <w:sz w:val="28"/>
          <w:szCs w:val="28"/>
        </w:rPr>
        <w:t>9</w:t>
      </w:r>
      <w:r w:rsidRPr="00FC7831">
        <w:rPr>
          <w:rStyle w:val="c5"/>
          <w:color w:val="000000"/>
          <w:sz w:val="28"/>
          <w:szCs w:val="28"/>
        </w:rPr>
        <w:t>.Трёхсложные слова со стечение согласных и закрытым слогом (автобус, кофейник, ягнёнок, охотник, будильник).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5"/>
          <w:b/>
          <w:bCs/>
          <w:color w:val="000000"/>
          <w:sz w:val="28"/>
          <w:szCs w:val="28"/>
        </w:rPr>
        <w:t>10</w:t>
      </w:r>
      <w:r w:rsidRPr="00FC7831">
        <w:rPr>
          <w:rStyle w:val="c5"/>
          <w:color w:val="000000"/>
          <w:sz w:val="28"/>
          <w:szCs w:val="28"/>
        </w:rPr>
        <w:t>.Трёхсложные слова с двумя стечением согласных (скакалка, клубника, футболист, скамейка).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5"/>
          <w:b/>
          <w:bCs/>
          <w:color w:val="000000"/>
          <w:sz w:val="28"/>
          <w:szCs w:val="28"/>
        </w:rPr>
        <w:t>11</w:t>
      </w:r>
      <w:r w:rsidRPr="00FC7831">
        <w:rPr>
          <w:rStyle w:val="c5"/>
          <w:color w:val="000000"/>
          <w:sz w:val="28"/>
          <w:szCs w:val="28"/>
        </w:rPr>
        <w:t>.Односложные слова со стечением согласных в начале или конце слова (флаг, винт, лифт).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5"/>
          <w:b/>
          <w:bCs/>
          <w:color w:val="000000"/>
          <w:sz w:val="28"/>
          <w:szCs w:val="28"/>
        </w:rPr>
        <w:t>12</w:t>
      </w:r>
      <w:r w:rsidRPr="00FC7831">
        <w:rPr>
          <w:rStyle w:val="c5"/>
          <w:color w:val="000000"/>
          <w:sz w:val="28"/>
          <w:szCs w:val="28"/>
        </w:rPr>
        <w:t>.Двусложные слова с двумя стечениями (кнопка, спутник, пингвин, гнездо).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5"/>
          <w:b/>
          <w:bCs/>
          <w:color w:val="000000"/>
          <w:sz w:val="28"/>
          <w:szCs w:val="28"/>
        </w:rPr>
        <w:t>13</w:t>
      </w:r>
      <w:r w:rsidRPr="00FC7831">
        <w:rPr>
          <w:rStyle w:val="c5"/>
          <w:color w:val="000000"/>
          <w:sz w:val="28"/>
          <w:szCs w:val="28"/>
        </w:rPr>
        <w:t>.Четырёхсложные слова из открытых слогов (пианино, чемоданы, ящерица, одеяло).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5"/>
          <w:b/>
          <w:bCs/>
          <w:color w:val="000000"/>
          <w:sz w:val="28"/>
          <w:szCs w:val="28"/>
        </w:rPr>
        <w:t>14</w:t>
      </w:r>
      <w:r w:rsidRPr="00FC7831">
        <w:rPr>
          <w:rStyle w:val="c5"/>
          <w:color w:val="000000"/>
          <w:sz w:val="28"/>
          <w:szCs w:val="28"/>
        </w:rPr>
        <w:t xml:space="preserve">.Слоговые упражнения (ба – </w:t>
      </w:r>
      <w:proofErr w:type="spellStart"/>
      <w:r w:rsidRPr="00FC7831">
        <w:rPr>
          <w:rStyle w:val="c5"/>
          <w:color w:val="000000"/>
          <w:sz w:val="28"/>
          <w:szCs w:val="28"/>
        </w:rPr>
        <w:t>бда</w:t>
      </w:r>
      <w:proofErr w:type="spellEnd"/>
      <w:r w:rsidRPr="00FC7831">
        <w:rPr>
          <w:rStyle w:val="c5"/>
          <w:color w:val="000000"/>
          <w:sz w:val="28"/>
          <w:szCs w:val="28"/>
        </w:rPr>
        <w:t xml:space="preserve">, </w:t>
      </w:r>
      <w:proofErr w:type="spellStart"/>
      <w:r w:rsidRPr="00FC7831">
        <w:rPr>
          <w:rStyle w:val="c5"/>
          <w:color w:val="000000"/>
          <w:sz w:val="28"/>
          <w:szCs w:val="28"/>
        </w:rPr>
        <w:t>бо</w:t>
      </w:r>
      <w:proofErr w:type="spellEnd"/>
      <w:r w:rsidRPr="00FC7831">
        <w:rPr>
          <w:rStyle w:val="c5"/>
          <w:color w:val="000000"/>
          <w:sz w:val="28"/>
          <w:szCs w:val="28"/>
        </w:rPr>
        <w:t xml:space="preserve"> – </w:t>
      </w:r>
      <w:proofErr w:type="spellStart"/>
      <w:r w:rsidRPr="00FC7831">
        <w:rPr>
          <w:rStyle w:val="c5"/>
          <w:color w:val="000000"/>
          <w:sz w:val="28"/>
          <w:szCs w:val="28"/>
        </w:rPr>
        <w:t>бдо</w:t>
      </w:r>
      <w:proofErr w:type="spellEnd"/>
      <w:r w:rsidRPr="00FC7831">
        <w:rPr>
          <w:rStyle w:val="c5"/>
          <w:color w:val="000000"/>
          <w:sz w:val="28"/>
          <w:szCs w:val="28"/>
        </w:rPr>
        <w:t xml:space="preserve">, </w:t>
      </w:r>
      <w:proofErr w:type="spellStart"/>
      <w:r w:rsidRPr="00FC7831">
        <w:rPr>
          <w:rStyle w:val="c5"/>
          <w:color w:val="000000"/>
          <w:sz w:val="28"/>
          <w:szCs w:val="28"/>
        </w:rPr>
        <w:t>бу</w:t>
      </w:r>
      <w:proofErr w:type="spellEnd"/>
      <w:r w:rsidRPr="00FC7831">
        <w:rPr>
          <w:rStyle w:val="c5"/>
          <w:color w:val="000000"/>
          <w:sz w:val="28"/>
          <w:szCs w:val="28"/>
        </w:rPr>
        <w:t xml:space="preserve"> – </w:t>
      </w:r>
      <w:proofErr w:type="spellStart"/>
      <w:r w:rsidRPr="00FC7831">
        <w:rPr>
          <w:rStyle w:val="c5"/>
          <w:color w:val="000000"/>
          <w:sz w:val="28"/>
          <w:szCs w:val="28"/>
        </w:rPr>
        <w:t>бду</w:t>
      </w:r>
      <w:proofErr w:type="spellEnd"/>
      <w:r w:rsidRPr="00FC7831">
        <w:rPr>
          <w:rStyle w:val="c5"/>
          <w:color w:val="000000"/>
          <w:sz w:val="28"/>
          <w:szCs w:val="28"/>
        </w:rPr>
        <w:t xml:space="preserve">, </w:t>
      </w:r>
      <w:proofErr w:type="spellStart"/>
      <w:r w:rsidRPr="00FC7831">
        <w:rPr>
          <w:rStyle w:val="c5"/>
          <w:color w:val="000000"/>
          <w:sz w:val="28"/>
          <w:szCs w:val="28"/>
        </w:rPr>
        <w:t>бда</w:t>
      </w:r>
      <w:proofErr w:type="spellEnd"/>
      <w:r w:rsidRPr="00FC7831">
        <w:rPr>
          <w:rStyle w:val="c5"/>
          <w:color w:val="000000"/>
          <w:sz w:val="28"/>
          <w:szCs w:val="28"/>
        </w:rPr>
        <w:t xml:space="preserve"> – </w:t>
      </w:r>
      <w:proofErr w:type="spellStart"/>
      <w:r w:rsidRPr="00FC7831">
        <w:rPr>
          <w:rStyle w:val="c5"/>
          <w:color w:val="000000"/>
          <w:sz w:val="28"/>
          <w:szCs w:val="28"/>
        </w:rPr>
        <w:t>бдо</w:t>
      </w:r>
      <w:proofErr w:type="spellEnd"/>
      <w:r w:rsidRPr="00FC7831">
        <w:rPr>
          <w:rStyle w:val="c5"/>
          <w:color w:val="000000"/>
          <w:sz w:val="28"/>
          <w:szCs w:val="28"/>
        </w:rPr>
        <w:t xml:space="preserve"> – </w:t>
      </w:r>
      <w:proofErr w:type="spellStart"/>
      <w:r w:rsidRPr="00FC7831">
        <w:rPr>
          <w:rStyle w:val="c5"/>
          <w:color w:val="000000"/>
          <w:sz w:val="28"/>
          <w:szCs w:val="28"/>
        </w:rPr>
        <w:t>бду</w:t>
      </w:r>
      <w:proofErr w:type="spellEnd"/>
      <w:r w:rsidRPr="00FC7831">
        <w:rPr>
          <w:rStyle w:val="c5"/>
          <w:color w:val="000000"/>
          <w:sz w:val="28"/>
          <w:szCs w:val="28"/>
        </w:rPr>
        <w:t xml:space="preserve">, </w:t>
      </w:r>
      <w:proofErr w:type="spellStart"/>
      <w:r w:rsidRPr="00FC7831">
        <w:rPr>
          <w:rStyle w:val="c5"/>
          <w:color w:val="000000"/>
          <w:sz w:val="28"/>
          <w:szCs w:val="28"/>
        </w:rPr>
        <w:t>бда</w:t>
      </w:r>
      <w:proofErr w:type="spellEnd"/>
      <w:r w:rsidRPr="00FC7831">
        <w:rPr>
          <w:rStyle w:val="c5"/>
          <w:color w:val="000000"/>
          <w:sz w:val="28"/>
          <w:szCs w:val="28"/>
        </w:rPr>
        <w:t xml:space="preserve"> – </w:t>
      </w:r>
      <w:proofErr w:type="spellStart"/>
      <w:r w:rsidRPr="00FC7831">
        <w:rPr>
          <w:rStyle w:val="c5"/>
          <w:color w:val="000000"/>
          <w:sz w:val="28"/>
          <w:szCs w:val="28"/>
        </w:rPr>
        <w:t>дба</w:t>
      </w:r>
      <w:proofErr w:type="spellEnd"/>
      <w:r w:rsidRPr="00FC7831">
        <w:rPr>
          <w:rStyle w:val="c5"/>
          <w:color w:val="000000"/>
          <w:sz w:val="28"/>
          <w:szCs w:val="28"/>
        </w:rPr>
        <w:t>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5"/>
          <w:b/>
          <w:bCs/>
          <w:color w:val="000000"/>
          <w:sz w:val="28"/>
          <w:szCs w:val="28"/>
        </w:rPr>
        <w:t>15</w:t>
      </w:r>
      <w:r w:rsidRPr="00FC7831">
        <w:rPr>
          <w:rStyle w:val="c5"/>
          <w:color w:val="000000"/>
          <w:sz w:val="28"/>
          <w:szCs w:val="28"/>
        </w:rPr>
        <w:t>.Предложения.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5"/>
          <w:b/>
          <w:bCs/>
          <w:color w:val="000000"/>
          <w:sz w:val="28"/>
          <w:szCs w:val="28"/>
        </w:rPr>
        <w:t>16</w:t>
      </w:r>
      <w:r w:rsidRPr="00FC7831">
        <w:rPr>
          <w:rStyle w:val="c5"/>
          <w:color w:val="000000"/>
          <w:sz w:val="28"/>
          <w:szCs w:val="28"/>
        </w:rPr>
        <w:t xml:space="preserve">.Скороговорки и </w:t>
      </w:r>
      <w:proofErr w:type="spellStart"/>
      <w:r w:rsidRPr="00FC7831">
        <w:rPr>
          <w:rStyle w:val="c5"/>
          <w:color w:val="000000"/>
          <w:sz w:val="28"/>
          <w:szCs w:val="28"/>
        </w:rPr>
        <w:t>чистоговорки</w:t>
      </w:r>
      <w:proofErr w:type="spellEnd"/>
      <w:r w:rsidRPr="00FC7831">
        <w:rPr>
          <w:rStyle w:val="c5"/>
          <w:color w:val="000000"/>
          <w:sz w:val="28"/>
          <w:szCs w:val="28"/>
        </w:rPr>
        <w:t>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5"/>
          <w:b/>
          <w:bCs/>
          <w:color w:val="000000"/>
          <w:sz w:val="28"/>
          <w:szCs w:val="28"/>
        </w:rPr>
        <w:t>17</w:t>
      </w:r>
      <w:r w:rsidRPr="00FC7831">
        <w:rPr>
          <w:rStyle w:val="c5"/>
          <w:color w:val="000000"/>
          <w:sz w:val="28"/>
          <w:szCs w:val="28"/>
        </w:rPr>
        <w:t>.Игры, направленные на отработку слов различной слоговой структуры, а также на развитие чувства языка, внимания. Виды заданий также должны варьироваться: назвать предметные картинки, повторить слова за взрослым, ответить на вопросы, повторить предложения с большой концентрацией сложных слов.</w:t>
      </w:r>
    </w:p>
    <w:p w:rsidR="00FC7831" w:rsidRPr="00FC7831" w:rsidRDefault="00FC7831" w:rsidP="00FC7831">
      <w:pPr>
        <w:pStyle w:val="c3"/>
        <w:shd w:val="clear" w:color="auto" w:fill="FFFFFF"/>
        <w:spacing w:before="0" w:beforeAutospacing="0" w:after="0" w:afterAutospacing="0"/>
        <w:ind w:firstLine="142"/>
        <w:jc w:val="center"/>
        <w:rPr>
          <w:color w:val="000000"/>
          <w:sz w:val="28"/>
          <w:szCs w:val="28"/>
        </w:rPr>
      </w:pPr>
      <w:r w:rsidRPr="00FC7831">
        <w:rPr>
          <w:rStyle w:val="c4"/>
          <w:b/>
          <w:bCs/>
          <w:color w:val="000000"/>
          <w:sz w:val="28"/>
          <w:szCs w:val="28"/>
        </w:rPr>
        <w:t>Памятка для родителей</w:t>
      </w:r>
    </w:p>
    <w:p w:rsidR="00FC7831" w:rsidRPr="00FC7831" w:rsidRDefault="00FC7831" w:rsidP="00FC7831">
      <w:pPr>
        <w:pStyle w:val="c3"/>
        <w:shd w:val="clear" w:color="auto" w:fill="FFFFFF"/>
        <w:spacing w:before="0" w:beforeAutospacing="0" w:after="0" w:afterAutospacing="0"/>
        <w:ind w:firstLine="142"/>
        <w:jc w:val="center"/>
        <w:rPr>
          <w:color w:val="000000"/>
          <w:sz w:val="28"/>
          <w:szCs w:val="28"/>
        </w:rPr>
      </w:pPr>
      <w:r w:rsidRPr="00FC7831">
        <w:rPr>
          <w:rStyle w:val="c4"/>
          <w:b/>
          <w:bCs/>
          <w:color w:val="000000"/>
          <w:sz w:val="28"/>
          <w:szCs w:val="28"/>
        </w:rPr>
        <w:t>«Методика работы с предложением»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color w:val="000000"/>
          <w:sz w:val="28"/>
          <w:szCs w:val="28"/>
        </w:rPr>
        <w:t xml:space="preserve">Для анализа </w:t>
      </w:r>
      <w:proofErr w:type="gramStart"/>
      <w:r w:rsidRPr="00FC7831">
        <w:rPr>
          <w:rStyle w:val="c1"/>
          <w:color w:val="000000"/>
          <w:sz w:val="28"/>
          <w:szCs w:val="28"/>
        </w:rPr>
        <w:t>предложений</w:t>
      </w:r>
      <w:proofErr w:type="gramEnd"/>
      <w:r w:rsidRPr="00FC7831">
        <w:rPr>
          <w:rStyle w:val="c1"/>
          <w:color w:val="000000"/>
          <w:sz w:val="28"/>
          <w:szCs w:val="28"/>
        </w:rPr>
        <w:t xml:space="preserve"> по словам даётся лёгкий и доступный по смыслу материал с постепенным нарастанием слов в предложении. Методика работы с предложением сводится к следующему.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1</w:t>
      </w:r>
      <w:r w:rsidRPr="00FC7831">
        <w:rPr>
          <w:rStyle w:val="c1"/>
          <w:color w:val="000000"/>
          <w:sz w:val="28"/>
          <w:szCs w:val="28"/>
        </w:rPr>
        <w:t>.Составить предложение по сюжетной картинке.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2</w:t>
      </w:r>
      <w:r w:rsidRPr="00FC7831">
        <w:rPr>
          <w:rStyle w:val="c1"/>
          <w:color w:val="000000"/>
          <w:sz w:val="28"/>
          <w:szCs w:val="28"/>
        </w:rPr>
        <w:t>.Сосчитать, сколько слов в предложении.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3</w:t>
      </w:r>
      <w:r w:rsidRPr="00FC7831">
        <w:rPr>
          <w:rStyle w:val="c1"/>
          <w:color w:val="000000"/>
          <w:sz w:val="28"/>
          <w:szCs w:val="28"/>
        </w:rPr>
        <w:t>.Указать, на каком месте стоит каждое из слов в предложении.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4</w:t>
      </w:r>
      <w:r w:rsidRPr="00FC7831">
        <w:rPr>
          <w:rStyle w:val="c1"/>
          <w:color w:val="000000"/>
          <w:sz w:val="28"/>
          <w:szCs w:val="28"/>
        </w:rPr>
        <w:t>.Закончить начатое предложение по данному образцу.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5</w:t>
      </w:r>
      <w:r w:rsidRPr="00FC7831">
        <w:rPr>
          <w:rStyle w:val="c1"/>
          <w:color w:val="000000"/>
          <w:sz w:val="28"/>
          <w:szCs w:val="28"/>
        </w:rPr>
        <w:t>.Придумать самостоятельно предложения в два, три, четыре слова.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6</w:t>
      </w:r>
      <w:r w:rsidRPr="00FC7831">
        <w:rPr>
          <w:rStyle w:val="c1"/>
          <w:color w:val="000000"/>
          <w:sz w:val="28"/>
          <w:szCs w:val="28"/>
        </w:rPr>
        <w:t>.Распространить предложения путём увеличения количества слов.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7</w:t>
      </w:r>
      <w:r w:rsidRPr="00FC7831">
        <w:rPr>
          <w:rStyle w:val="c1"/>
          <w:color w:val="000000"/>
          <w:sz w:val="28"/>
          <w:szCs w:val="28"/>
        </w:rPr>
        <w:t>.Составить предложения из слов, данных вразбивку (все слова даны в правильной форме).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8</w:t>
      </w:r>
      <w:r w:rsidRPr="00FC7831">
        <w:rPr>
          <w:rStyle w:val="c1"/>
          <w:color w:val="000000"/>
          <w:sz w:val="28"/>
          <w:szCs w:val="28"/>
        </w:rPr>
        <w:t>.Составить предложения с определённым словом.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9</w:t>
      </w:r>
      <w:r w:rsidRPr="00FC7831">
        <w:rPr>
          <w:rStyle w:val="c1"/>
          <w:color w:val="000000"/>
          <w:sz w:val="28"/>
          <w:szCs w:val="28"/>
        </w:rPr>
        <w:t>.Составить графическую схему предложения.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10</w:t>
      </w:r>
      <w:r w:rsidRPr="00FC7831">
        <w:rPr>
          <w:rStyle w:val="c1"/>
          <w:color w:val="000000"/>
          <w:sz w:val="28"/>
          <w:szCs w:val="28"/>
        </w:rPr>
        <w:t>.Придумать предложения по графической схеме.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11</w:t>
      </w:r>
      <w:r w:rsidRPr="00FC7831">
        <w:rPr>
          <w:rStyle w:val="c1"/>
          <w:color w:val="000000"/>
          <w:sz w:val="28"/>
          <w:szCs w:val="28"/>
        </w:rPr>
        <w:t>.Выбрать карточку с цифрой, соответствующей количеству слов в предложении.</w:t>
      </w:r>
    </w:p>
    <w:p w:rsidR="00FC7831" w:rsidRPr="00FC7831" w:rsidRDefault="00FC7831" w:rsidP="00FC7831">
      <w:pPr>
        <w:pStyle w:val="c3"/>
        <w:shd w:val="clear" w:color="auto" w:fill="FFFFFF"/>
        <w:spacing w:before="0" w:beforeAutospacing="0" w:after="0" w:afterAutospacing="0"/>
        <w:ind w:firstLine="142"/>
        <w:jc w:val="center"/>
        <w:rPr>
          <w:rStyle w:val="c4"/>
          <w:b/>
          <w:bCs/>
          <w:color w:val="000000"/>
          <w:sz w:val="28"/>
          <w:szCs w:val="28"/>
        </w:rPr>
      </w:pPr>
    </w:p>
    <w:p w:rsidR="00FC7831" w:rsidRPr="00FC7831" w:rsidRDefault="00FC7831" w:rsidP="00FC7831">
      <w:pPr>
        <w:pStyle w:val="c3"/>
        <w:shd w:val="clear" w:color="auto" w:fill="FFFFFF"/>
        <w:spacing w:before="0" w:beforeAutospacing="0" w:after="0" w:afterAutospacing="0"/>
        <w:ind w:firstLine="142"/>
        <w:jc w:val="center"/>
        <w:rPr>
          <w:rStyle w:val="c4"/>
          <w:b/>
          <w:bCs/>
          <w:color w:val="000000"/>
          <w:sz w:val="28"/>
          <w:szCs w:val="28"/>
        </w:rPr>
      </w:pPr>
    </w:p>
    <w:p w:rsidR="00FC7831" w:rsidRPr="00FC7831" w:rsidRDefault="00FC7831" w:rsidP="00FC7831">
      <w:pPr>
        <w:pStyle w:val="c3"/>
        <w:shd w:val="clear" w:color="auto" w:fill="FFFFFF"/>
        <w:spacing w:before="0" w:beforeAutospacing="0" w:after="0" w:afterAutospacing="0"/>
        <w:ind w:firstLine="142"/>
        <w:jc w:val="center"/>
        <w:rPr>
          <w:color w:val="000000"/>
          <w:sz w:val="28"/>
          <w:szCs w:val="28"/>
        </w:rPr>
      </w:pPr>
      <w:r w:rsidRPr="00FC7831">
        <w:rPr>
          <w:rStyle w:val="c4"/>
          <w:b/>
          <w:bCs/>
          <w:color w:val="000000"/>
          <w:sz w:val="28"/>
          <w:szCs w:val="28"/>
        </w:rPr>
        <w:t>Памятка для родителей</w:t>
      </w:r>
    </w:p>
    <w:p w:rsidR="00FC7831" w:rsidRPr="00FC7831" w:rsidRDefault="00FC7831" w:rsidP="00FC7831">
      <w:pPr>
        <w:pStyle w:val="c3"/>
        <w:shd w:val="clear" w:color="auto" w:fill="FFFFFF"/>
        <w:spacing w:before="0" w:beforeAutospacing="0" w:after="0" w:afterAutospacing="0"/>
        <w:ind w:firstLine="142"/>
        <w:jc w:val="center"/>
        <w:rPr>
          <w:color w:val="000000"/>
          <w:sz w:val="28"/>
          <w:szCs w:val="28"/>
        </w:rPr>
      </w:pPr>
      <w:r w:rsidRPr="00FC7831">
        <w:rPr>
          <w:rStyle w:val="c4"/>
          <w:b/>
          <w:bCs/>
          <w:color w:val="000000"/>
          <w:sz w:val="28"/>
          <w:szCs w:val="28"/>
        </w:rPr>
        <w:t>«Последовательность работы по автоматизации звуков»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1</w:t>
      </w:r>
      <w:r w:rsidRPr="00FC7831">
        <w:rPr>
          <w:rStyle w:val="c1"/>
          <w:color w:val="000000"/>
          <w:sz w:val="28"/>
          <w:szCs w:val="28"/>
        </w:rPr>
        <w:t>.Автоматизация звука в изолированном виде в играх на звукоподражание: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color w:val="000000"/>
          <w:sz w:val="28"/>
          <w:szCs w:val="28"/>
        </w:rPr>
        <w:t>Как звенит комар? (</w:t>
      </w:r>
      <w:proofErr w:type="spellStart"/>
      <w:r w:rsidRPr="00FC7831">
        <w:rPr>
          <w:rStyle w:val="c1"/>
          <w:color w:val="000000"/>
          <w:sz w:val="28"/>
          <w:szCs w:val="28"/>
        </w:rPr>
        <w:t>З-з-з-з</w:t>
      </w:r>
      <w:proofErr w:type="spellEnd"/>
      <w:r w:rsidRPr="00FC7831">
        <w:rPr>
          <w:rStyle w:val="c1"/>
          <w:color w:val="000000"/>
          <w:sz w:val="28"/>
          <w:szCs w:val="28"/>
        </w:rPr>
        <w:t>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color w:val="000000"/>
          <w:sz w:val="28"/>
          <w:szCs w:val="28"/>
        </w:rPr>
        <w:t>Как шумит ветер? (Ш-ш-ш-ш).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color w:val="000000"/>
          <w:sz w:val="28"/>
          <w:szCs w:val="28"/>
        </w:rPr>
        <w:t>Как рычит собака? (</w:t>
      </w:r>
      <w:proofErr w:type="spellStart"/>
      <w:r w:rsidRPr="00FC7831">
        <w:rPr>
          <w:rStyle w:val="c1"/>
          <w:color w:val="000000"/>
          <w:sz w:val="28"/>
          <w:szCs w:val="28"/>
        </w:rPr>
        <w:t>Р-р-р-р</w:t>
      </w:r>
      <w:proofErr w:type="spellEnd"/>
      <w:r w:rsidRPr="00FC7831">
        <w:rPr>
          <w:rStyle w:val="c1"/>
          <w:color w:val="000000"/>
          <w:sz w:val="28"/>
          <w:szCs w:val="28"/>
        </w:rPr>
        <w:t>).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2</w:t>
      </w:r>
      <w:r w:rsidRPr="00FC7831">
        <w:rPr>
          <w:rStyle w:val="c1"/>
          <w:color w:val="000000"/>
          <w:sz w:val="28"/>
          <w:szCs w:val="28"/>
        </w:rPr>
        <w:t>.Автоматизация звука в слогах и словах: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color w:val="000000"/>
          <w:sz w:val="28"/>
          <w:szCs w:val="28"/>
        </w:rPr>
        <w:t xml:space="preserve">-открытых </w:t>
      </w:r>
      <w:proofErr w:type="gramStart"/>
      <w:r w:rsidRPr="00FC7831">
        <w:rPr>
          <w:rStyle w:val="c1"/>
          <w:color w:val="000000"/>
          <w:sz w:val="28"/>
          <w:szCs w:val="28"/>
        </w:rPr>
        <w:t>слогах</w:t>
      </w:r>
      <w:proofErr w:type="gramEnd"/>
      <w:r w:rsidRPr="00FC7831">
        <w:rPr>
          <w:rStyle w:val="c1"/>
          <w:color w:val="000000"/>
          <w:sz w:val="28"/>
          <w:szCs w:val="28"/>
        </w:rPr>
        <w:t xml:space="preserve"> типа: согласный – гласный, например: Ша, Ра.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color w:val="000000"/>
          <w:sz w:val="28"/>
          <w:szCs w:val="28"/>
        </w:rPr>
        <w:t>-включение отработанных слогов в слова, под ударением и без ударения.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color w:val="000000"/>
          <w:sz w:val="28"/>
          <w:szCs w:val="28"/>
        </w:rPr>
        <w:t xml:space="preserve">-автоматизация в закрытых слогах типа: гласный – согласный, например: </w:t>
      </w:r>
      <w:proofErr w:type="spellStart"/>
      <w:r w:rsidRPr="00FC7831">
        <w:rPr>
          <w:rStyle w:val="c1"/>
          <w:color w:val="000000"/>
          <w:sz w:val="28"/>
          <w:szCs w:val="28"/>
        </w:rPr>
        <w:t>Аш</w:t>
      </w:r>
      <w:proofErr w:type="spellEnd"/>
      <w:r w:rsidRPr="00FC7831">
        <w:rPr>
          <w:rStyle w:val="c1"/>
          <w:color w:val="000000"/>
          <w:sz w:val="28"/>
          <w:szCs w:val="28"/>
        </w:rPr>
        <w:t>, Ил.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color w:val="000000"/>
          <w:sz w:val="28"/>
          <w:szCs w:val="28"/>
        </w:rPr>
        <w:t xml:space="preserve">-автоматизация слогов со стечением согласных типа: согласный – согласный – гласный, например: Шва, </w:t>
      </w:r>
      <w:proofErr w:type="spellStart"/>
      <w:r w:rsidRPr="00FC7831">
        <w:rPr>
          <w:rStyle w:val="c1"/>
          <w:color w:val="000000"/>
          <w:sz w:val="28"/>
          <w:szCs w:val="28"/>
        </w:rPr>
        <w:t>Ршу</w:t>
      </w:r>
      <w:proofErr w:type="spellEnd"/>
      <w:r w:rsidRPr="00FC7831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FC7831">
        <w:rPr>
          <w:rStyle w:val="c1"/>
          <w:color w:val="000000"/>
          <w:sz w:val="28"/>
          <w:szCs w:val="28"/>
        </w:rPr>
        <w:t>Зме</w:t>
      </w:r>
      <w:proofErr w:type="spellEnd"/>
      <w:r w:rsidRPr="00FC7831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FC7831">
        <w:rPr>
          <w:rStyle w:val="c1"/>
          <w:color w:val="000000"/>
          <w:sz w:val="28"/>
          <w:szCs w:val="28"/>
        </w:rPr>
        <w:t>Рпе</w:t>
      </w:r>
      <w:proofErr w:type="spellEnd"/>
      <w:r w:rsidRPr="00FC7831">
        <w:rPr>
          <w:rStyle w:val="c1"/>
          <w:color w:val="000000"/>
          <w:sz w:val="28"/>
          <w:szCs w:val="28"/>
        </w:rPr>
        <w:t>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3</w:t>
      </w:r>
      <w:r w:rsidRPr="00FC7831">
        <w:rPr>
          <w:rStyle w:val="c1"/>
          <w:color w:val="000000"/>
          <w:sz w:val="28"/>
          <w:szCs w:val="28"/>
        </w:rPr>
        <w:t>.Автоматизация звука в предложении.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4</w:t>
      </w:r>
      <w:r w:rsidRPr="00FC7831">
        <w:rPr>
          <w:rStyle w:val="c1"/>
          <w:color w:val="000000"/>
          <w:sz w:val="28"/>
          <w:szCs w:val="28"/>
        </w:rPr>
        <w:t xml:space="preserve">.Автоматизация звука в тексте: заучивание стихов, </w:t>
      </w:r>
      <w:proofErr w:type="spellStart"/>
      <w:r w:rsidRPr="00FC7831">
        <w:rPr>
          <w:rStyle w:val="c1"/>
          <w:color w:val="000000"/>
          <w:sz w:val="28"/>
          <w:szCs w:val="28"/>
        </w:rPr>
        <w:t>потешек</w:t>
      </w:r>
      <w:proofErr w:type="spellEnd"/>
      <w:r w:rsidRPr="00FC7831">
        <w:rPr>
          <w:rStyle w:val="c1"/>
          <w:color w:val="000000"/>
          <w:sz w:val="28"/>
          <w:szCs w:val="28"/>
        </w:rPr>
        <w:t>, скороговорок.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proofErr w:type="gramStart"/>
      <w:r w:rsidRPr="00FC7831">
        <w:rPr>
          <w:rStyle w:val="c1"/>
          <w:b/>
          <w:bCs/>
          <w:color w:val="000000"/>
          <w:sz w:val="28"/>
          <w:szCs w:val="28"/>
        </w:rPr>
        <w:t>5</w:t>
      </w:r>
      <w:r w:rsidRPr="00FC7831">
        <w:rPr>
          <w:rStyle w:val="c1"/>
          <w:color w:val="000000"/>
          <w:sz w:val="28"/>
          <w:szCs w:val="28"/>
        </w:rPr>
        <w:t xml:space="preserve">.Дифференциация (различение) звука со сходными по звучанию, артикуляции, например: с – </w:t>
      </w:r>
      <w:proofErr w:type="spellStart"/>
      <w:r w:rsidRPr="00FC7831">
        <w:rPr>
          <w:rStyle w:val="c1"/>
          <w:color w:val="000000"/>
          <w:sz w:val="28"/>
          <w:szCs w:val="28"/>
        </w:rPr>
        <w:t>ш</w:t>
      </w:r>
      <w:proofErr w:type="spellEnd"/>
      <w:r w:rsidRPr="00FC7831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FC7831">
        <w:rPr>
          <w:rStyle w:val="c1"/>
          <w:color w:val="000000"/>
          <w:sz w:val="28"/>
          <w:szCs w:val="28"/>
        </w:rPr>
        <w:t>з</w:t>
      </w:r>
      <w:proofErr w:type="spellEnd"/>
      <w:r w:rsidRPr="00FC7831">
        <w:rPr>
          <w:rStyle w:val="c1"/>
          <w:color w:val="000000"/>
          <w:sz w:val="28"/>
          <w:szCs w:val="28"/>
        </w:rPr>
        <w:t xml:space="preserve"> – ж, </w:t>
      </w:r>
      <w:proofErr w:type="spellStart"/>
      <w:r w:rsidRPr="00FC7831">
        <w:rPr>
          <w:rStyle w:val="c1"/>
          <w:color w:val="000000"/>
          <w:sz w:val="28"/>
          <w:szCs w:val="28"/>
        </w:rPr>
        <w:t>ш</w:t>
      </w:r>
      <w:proofErr w:type="spellEnd"/>
      <w:r w:rsidRPr="00FC7831">
        <w:rPr>
          <w:rStyle w:val="c1"/>
          <w:color w:val="000000"/>
          <w:sz w:val="28"/>
          <w:szCs w:val="28"/>
        </w:rPr>
        <w:t xml:space="preserve"> – ж, л – р.</w:t>
      </w:r>
      <w:proofErr w:type="gramEnd"/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color w:val="000000"/>
          <w:sz w:val="28"/>
          <w:szCs w:val="28"/>
        </w:rPr>
        <w:t>Работа поводится поэтапно, данная схема применяется при автоматизации любого звука.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Приёмы работы: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1</w:t>
      </w:r>
      <w:r w:rsidRPr="00FC7831">
        <w:rPr>
          <w:rStyle w:val="c1"/>
          <w:color w:val="000000"/>
          <w:sz w:val="28"/>
          <w:szCs w:val="28"/>
        </w:rPr>
        <w:t>.Отражённое, утрированное произношение с опорой на артикуляционный образ звука, перед зеркалом.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b/>
          <w:bCs/>
          <w:color w:val="000000"/>
          <w:sz w:val="28"/>
          <w:szCs w:val="28"/>
        </w:rPr>
        <w:t>2</w:t>
      </w:r>
      <w:r w:rsidRPr="00FC7831">
        <w:rPr>
          <w:rStyle w:val="c1"/>
          <w:color w:val="000000"/>
          <w:sz w:val="28"/>
          <w:szCs w:val="28"/>
        </w:rPr>
        <w:t xml:space="preserve">.Самостоятельное называние, чтение, постепенный переход от утрированного произношения к </w:t>
      </w:r>
      <w:proofErr w:type="gramStart"/>
      <w:r w:rsidRPr="00FC7831">
        <w:rPr>
          <w:rStyle w:val="c1"/>
          <w:color w:val="000000"/>
          <w:sz w:val="28"/>
          <w:szCs w:val="28"/>
        </w:rPr>
        <w:t>нормированному</w:t>
      </w:r>
      <w:proofErr w:type="gramEnd"/>
      <w:r w:rsidRPr="00FC7831">
        <w:rPr>
          <w:rStyle w:val="c1"/>
          <w:color w:val="000000"/>
          <w:sz w:val="28"/>
          <w:szCs w:val="28"/>
        </w:rPr>
        <w:t>. При необходимости – использование образца произношения.</w:t>
      </w:r>
    </w:p>
    <w:p w:rsidR="00FC7831" w:rsidRPr="00FC7831" w:rsidRDefault="00FC7831" w:rsidP="00FC783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C7831">
        <w:rPr>
          <w:rStyle w:val="c1"/>
          <w:color w:val="000000"/>
          <w:sz w:val="28"/>
          <w:szCs w:val="28"/>
        </w:rPr>
        <w:t xml:space="preserve">На протяжении всей работы над звуком следует использовать все виды </w:t>
      </w:r>
      <w:proofErr w:type="gramStart"/>
      <w:r w:rsidRPr="00FC7831">
        <w:rPr>
          <w:rStyle w:val="c1"/>
          <w:color w:val="000000"/>
          <w:sz w:val="28"/>
          <w:szCs w:val="28"/>
        </w:rPr>
        <w:t>контроля за</w:t>
      </w:r>
      <w:proofErr w:type="gramEnd"/>
      <w:r w:rsidRPr="00FC7831">
        <w:rPr>
          <w:rStyle w:val="c1"/>
          <w:color w:val="000000"/>
          <w:sz w:val="28"/>
          <w:szCs w:val="28"/>
        </w:rPr>
        <w:t xml:space="preserve"> произношением: зрительный, слуховой, тактильный.      </w:t>
      </w:r>
    </w:p>
    <w:p w:rsidR="00B87577" w:rsidRPr="00FC7831" w:rsidRDefault="00B87577" w:rsidP="00FC7831">
      <w:pPr>
        <w:ind w:firstLine="142"/>
        <w:rPr>
          <w:rFonts w:ascii="Times New Roman" w:hAnsi="Times New Roman" w:cs="Times New Roman"/>
          <w:sz w:val="28"/>
          <w:szCs w:val="28"/>
        </w:rPr>
      </w:pPr>
    </w:p>
    <w:sectPr w:rsidR="00B87577" w:rsidRPr="00FC7831" w:rsidSect="00FC783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7831"/>
    <w:rsid w:val="00B87577"/>
    <w:rsid w:val="00FC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C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7831"/>
  </w:style>
  <w:style w:type="character" w:customStyle="1" w:styleId="c4">
    <w:name w:val="c4"/>
    <w:basedOn w:val="a0"/>
    <w:rsid w:val="00FC7831"/>
  </w:style>
  <w:style w:type="paragraph" w:customStyle="1" w:styleId="c0">
    <w:name w:val="c0"/>
    <w:basedOn w:val="a"/>
    <w:rsid w:val="00FC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7831"/>
  </w:style>
  <w:style w:type="character" w:customStyle="1" w:styleId="c5">
    <w:name w:val="c5"/>
    <w:basedOn w:val="a0"/>
    <w:rsid w:val="00FC7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1289</Words>
  <Characters>7351</Characters>
  <Application>Microsoft Office Word</Application>
  <DocSecurity>0</DocSecurity>
  <Lines>61</Lines>
  <Paragraphs>17</Paragraphs>
  <ScaleCrop>false</ScaleCrop>
  <Company/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2022-11-01T08:30:00Z</dcterms:created>
  <dcterms:modified xsi:type="dcterms:W3CDTF">2022-11-01T08:31:00Z</dcterms:modified>
</cp:coreProperties>
</file>